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D516A" w:rsidRPr="00AA43AC" w:rsidRDefault="003D516A" w:rsidP="003D516A">
      <w:pPr>
        <w:jc w:val="center"/>
        <w:rPr>
          <w:rFonts w:ascii="Arial" w:eastAsia="Kaiti SC" w:hAnsi="Arial" w:cs="Arial"/>
          <w:b/>
          <w:bCs/>
          <w:sz w:val="30"/>
          <w:szCs w:val="30"/>
        </w:rPr>
      </w:pPr>
      <w:r w:rsidRPr="00AA43AC">
        <w:rPr>
          <w:rFonts w:ascii="Arial" w:eastAsia="Kaiti SC" w:hAnsi="Arial" w:cs="Arial"/>
          <w:b/>
          <w:bCs/>
          <w:sz w:val="30"/>
          <w:szCs w:val="30"/>
        </w:rPr>
        <w:t>Project Description</w:t>
      </w:r>
    </w:p>
    <w:p w:rsidR="004A26F6" w:rsidRPr="00AA43AC" w:rsidRDefault="003D516A" w:rsidP="00AA43AC">
      <w:pPr>
        <w:pStyle w:val="a4"/>
        <w:numPr>
          <w:ilvl w:val="0"/>
          <w:numId w:val="1"/>
        </w:numPr>
        <w:ind w:firstLineChars="0"/>
        <w:rPr>
          <w:rFonts w:ascii="Arial" w:eastAsia="Kaiti SC" w:hAnsi="Arial" w:cs="Arial"/>
          <w:sz w:val="28"/>
          <w:szCs w:val="28"/>
        </w:rPr>
      </w:pPr>
      <w:r w:rsidRPr="00AA43AC">
        <w:rPr>
          <w:rFonts w:ascii="Arial" w:eastAsia="Kaiti SC" w:hAnsi="Arial" w:cs="Arial"/>
          <w:sz w:val="28"/>
          <w:szCs w:val="28"/>
        </w:rPr>
        <w:t>What I have done:</w:t>
      </w:r>
    </w:p>
    <w:p w:rsidR="003D516A" w:rsidRPr="00AA43AC" w:rsidRDefault="003D516A" w:rsidP="00AA43AC">
      <w:pPr>
        <w:pStyle w:val="a4"/>
        <w:numPr>
          <w:ilvl w:val="0"/>
          <w:numId w:val="2"/>
        </w:numPr>
        <w:ind w:firstLineChars="0"/>
        <w:rPr>
          <w:rFonts w:ascii="Arial" w:eastAsia="Kaiti SC" w:hAnsi="Arial" w:cs="Arial"/>
        </w:rPr>
      </w:pPr>
      <w:r w:rsidRPr="00AA43AC">
        <w:rPr>
          <w:rFonts w:ascii="Arial" w:eastAsia="Kaiti SC" w:hAnsi="Arial" w:cs="Arial"/>
        </w:rPr>
        <w:t xml:space="preserve">Downloaded dataset of house prices from Kaggle (data size: 1460 observations with 81 variables, 38 of the variables are numeric and 43 are categorical); </w:t>
      </w:r>
    </w:p>
    <w:p w:rsidR="003D516A" w:rsidRPr="00AA43AC" w:rsidRDefault="003D516A" w:rsidP="00AA43AC">
      <w:pPr>
        <w:pStyle w:val="a4"/>
        <w:numPr>
          <w:ilvl w:val="0"/>
          <w:numId w:val="2"/>
        </w:numPr>
        <w:ind w:firstLineChars="0"/>
        <w:rPr>
          <w:rFonts w:ascii="Arial" w:eastAsia="Kaiti SC" w:hAnsi="Arial" w:cs="Arial"/>
        </w:rPr>
      </w:pPr>
      <w:r w:rsidRPr="00AA43AC">
        <w:rPr>
          <w:rFonts w:ascii="Arial" w:eastAsia="Kaiti SC" w:hAnsi="Arial" w:cs="Arial"/>
        </w:rPr>
        <w:t xml:space="preserve">Imported dataset using panda; </w:t>
      </w:r>
    </w:p>
    <w:p w:rsidR="003D516A" w:rsidRPr="00AA43AC" w:rsidRDefault="003D516A" w:rsidP="00AA43AC">
      <w:pPr>
        <w:pStyle w:val="a4"/>
        <w:numPr>
          <w:ilvl w:val="0"/>
          <w:numId w:val="2"/>
        </w:numPr>
        <w:ind w:firstLineChars="0"/>
        <w:rPr>
          <w:rFonts w:ascii="Arial" w:eastAsia="Kaiti SC" w:hAnsi="Arial" w:cs="Arial"/>
        </w:rPr>
      </w:pPr>
      <w:r w:rsidRPr="00AA43AC">
        <w:rPr>
          <w:rFonts w:ascii="Arial" w:eastAsia="Kaiti SC" w:hAnsi="Arial" w:cs="Arial"/>
        </w:rPr>
        <w:t>Briefly went through all numeric variables and choose 11 of them (including sales price</w:t>
      </w:r>
      <w:r w:rsidR="00AA43AC">
        <w:rPr>
          <w:rFonts w:ascii="Arial" w:eastAsia="Kaiti SC" w:hAnsi="Arial" w:cs="Arial"/>
        </w:rPr>
        <w:t>, which is the object of this analysis</w:t>
      </w:r>
      <w:r w:rsidRPr="00AA43AC">
        <w:rPr>
          <w:rFonts w:ascii="Arial" w:eastAsia="Kaiti SC" w:hAnsi="Arial" w:cs="Arial"/>
        </w:rPr>
        <w:t>)</w:t>
      </w:r>
      <w:r w:rsidR="00AA43AC">
        <w:rPr>
          <w:rFonts w:ascii="Arial" w:eastAsia="Kaiti SC" w:hAnsi="Arial" w:cs="Arial"/>
        </w:rPr>
        <w:t xml:space="preserve"> by defining a class</w:t>
      </w:r>
      <w:r w:rsidRPr="00AA43AC">
        <w:rPr>
          <w:rFonts w:ascii="Arial" w:eastAsia="Kaiti SC" w:hAnsi="Arial" w:cs="Arial"/>
        </w:rPr>
        <w:t xml:space="preserve"> to do a further analysis</w:t>
      </w:r>
      <w:r w:rsidR="00321A52" w:rsidRPr="00AA43AC">
        <w:rPr>
          <w:rFonts w:ascii="Arial" w:eastAsia="Kaiti SC" w:hAnsi="Arial" w:cs="Arial"/>
        </w:rPr>
        <w:t>.</w:t>
      </w:r>
    </w:p>
    <w:p w:rsidR="003D516A" w:rsidRPr="00AA43AC" w:rsidRDefault="00321A52" w:rsidP="00AA43AC">
      <w:pPr>
        <w:pStyle w:val="a4"/>
        <w:numPr>
          <w:ilvl w:val="0"/>
          <w:numId w:val="2"/>
        </w:numPr>
        <w:ind w:firstLineChars="0"/>
        <w:rPr>
          <w:rFonts w:ascii="Arial" w:hAnsi="Arial" w:cs="Arial"/>
        </w:rPr>
      </w:pPr>
      <w:r w:rsidRPr="00AA43AC">
        <w:rPr>
          <w:rFonts w:ascii="Arial" w:hAnsi="Arial" w:cs="Arial"/>
        </w:rPr>
        <w:t>Built an Ordinary Least Square model and regressed sales price on other 10 variables</w:t>
      </w:r>
      <w:r w:rsidR="005301B6" w:rsidRPr="00AA43AC">
        <w:rPr>
          <w:rFonts w:ascii="Arial" w:hAnsi="Arial" w:cs="Arial"/>
        </w:rPr>
        <w:t xml:space="preserve"> using multi-variable linear regression</w:t>
      </w:r>
      <w:r w:rsidRPr="00AA43AC">
        <w:rPr>
          <w:rFonts w:ascii="Arial" w:hAnsi="Arial" w:cs="Arial"/>
        </w:rPr>
        <w:t xml:space="preserve">. </w:t>
      </w:r>
    </w:p>
    <w:p w:rsidR="00F6302C" w:rsidRPr="00AA43AC" w:rsidRDefault="00F6302C" w:rsidP="00AA43AC">
      <w:pPr>
        <w:pStyle w:val="a4"/>
        <w:numPr>
          <w:ilvl w:val="0"/>
          <w:numId w:val="2"/>
        </w:numPr>
        <w:ind w:firstLineChars="0"/>
        <w:rPr>
          <w:rFonts w:ascii="Arial" w:hAnsi="Arial" w:cs="Arial"/>
        </w:rPr>
      </w:pPr>
      <w:r w:rsidRPr="00AA43AC">
        <w:rPr>
          <w:rFonts w:ascii="Arial" w:hAnsi="Arial" w:cs="Arial"/>
        </w:rPr>
        <w:t xml:space="preserve">Used the OLS model, calculated the estimated house prices of houses in the dataset, and compared with the real prices provided in the dataset. </w:t>
      </w:r>
    </w:p>
    <w:p w:rsidR="00F6302C" w:rsidRPr="00A82540" w:rsidRDefault="00F6302C">
      <w:pPr>
        <w:rPr>
          <w:rFonts w:ascii="Arial" w:hAnsi="Arial" w:cs="Arial"/>
        </w:rPr>
      </w:pPr>
    </w:p>
    <w:p w:rsidR="00F51294" w:rsidRPr="00AA43AC" w:rsidRDefault="00F51294" w:rsidP="00AA43AC">
      <w:pPr>
        <w:pStyle w:val="a4"/>
        <w:numPr>
          <w:ilvl w:val="0"/>
          <w:numId w:val="1"/>
        </w:numPr>
        <w:ind w:firstLineChars="0"/>
        <w:rPr>
          <w:rFonts w:ascii="Arial" w:eastAsia="Kaiti SC" w:hAnsi="Arial" w:cs="Arial"/>
          <w:sz w:val="28"/>
          <w:szCs w:val="28"/>
        </w:rPr>
      </w:pPr>
      <w:r w:rsidRPr="00AA43AC">
        <w:rPr>
          <w:rFonts w:ascii="Arial" w:eastAsia="Kaiti SC" w:hAnsi="Arial" w:cs="Arial"/>
          <w:sz w:val="28"/>
          <w:szCs w:val="28"/>
        </w:rPr>
        <w:t>Results:</w:t>
      </w:r>
    </w:p>
    <w:p w:rsidR="00F51294" w:rsidRPr="00AA43AC" w:rsidRDefault="00F51294" w:rsidP="00AA43AC">
      <w:pPr>
        <w:pStyle w:val="a4"/>
        <w:numPr>
          <w:ilvl w:val="0"/>
          <w:numId w:val="3"/>
        </w:numPr>
        <w:ind w:firstLineChars="0"/>
        <w:rPr>
          <w:rFonts w:ascii="Arial" w:hAnsi="Arial" w:cs="Arial"/>
        </w:rPr>
      </w:pPr>
      <w:r w:rsidRPr="00AA43AC">
        <w:rPr>
          <w:rFonts w:ascii="Arial" w:hAnsi="Arial" w:cs="Arial"/>
        </w:rPr>
        <w:t>List of variables that being used in the model:</w:t>
      </w:r>
    </w:p>
    <w:p w:rsidR="00F002A3" w:rsidRPr="00A82540" w:rsidRDefault="00F51294" w:rsidP="00AA43AC">
      <w:pPr>
        <w:ind w:firstLineChars="200" w:firstLine="420"/>
        <w:rPr>
          <w:rFonts w:ascii="Arial" w:hAnsi="Arial" w:cs="Arial"/>
        </w:rPr>
      </w:pPr>
      <w:r w:rsidRPr="00A82540">
        <w:rPr>
          <w:rFonts w:ascii="Arial" w:hAnsi="Arial" w:cs="Arial"/>
        </w:rPr>
        <w:t>The building class</w:t>
      </w:r>
      <w:r w:rsidR="00A82540">
        <w:rPr>
          <w:rFonts w:ascii="Arial" w:hAnsi="Arial" w:cs="Arial"/>
        </w:rPr>
        <w:t>(MSSubClass)</w:t>
      </w:r>
      <w:r w:rsidRPr="00A82540">
        <w:rPr>
          <w:rFonts w:ascii="Arial" w:hAnsi="Arial" w:cs="Arial"/>
        </w:rPr>
        <w:t xml:space="preserve">, </w:t>
      </w:r>
      <w:r w:rsidR="005301B6" w:rsidRPr="00A82540">
        <w:rPr>
          <w:rFonts w:ascii="Arial" w:hAnsi="Arial" w:cs="Arial"/>
        </w:rPr>
        <w:t>Lot size in square feet</w:t>
      </w:r>
      <w:r w:rsidR="00A82540">
        <w:rPr>
          <w:rFonts w:ascii="Arial" w:hAnsi="Arial" w:cs="Arial"/>
        </w:rPr>
        <w:t>(LotArea)</w:t>
      </w:r>
      <w:r w:rsidR="005301B6" w:rsidRPr="00A82540">
        <w:rPr>
          <w:rFonts w:ascii="Arial" w:hAnsi="Arial" w:cs="Arial"/>
        </w:rPr>
        <w:t>, Overall material and finish quality</w:t>
      </w:r>
      <w:r w:rsidR="00A82540">
        <w:rPr>
          <w:rFonts w:ascii="Arial" w:hAnsi="Arial" w:cs="Arial"/>
        </w:rPr>
        <w:t>(OverallQual)</w:t>
      </w:r>
      <w:r w:rsidR="005301B6" w:rsidRPr="00A82540">
        <w:rPr>
          <w:rFonts w:ascii="Arial" w:hAnsi="Arial" w:cs="Arial"/>
        </w:rPr>
        <w:t>, Overall condition rating</w:t>
      </w:r>
      <w:r w:rsidR="00A82540">
        <w:rPr>
          <w:rFonts w:ascii="Arial" w:hAnsi="Arial" w:cs="Arial"/>
        </w:rPr>
        <w:t>(OverallCond)</w:t>
      </w:r>
      <w:r w:rsidR="005301B6" w:rsidRPr="00A82540">
        <w:rPr>
          <w:rFonts w:ascii="Arial" w:hAnsi="Arial" w:cs="Arial"/>
        </w:rPr>
        <w:t>, Original construction date</w:t>
      </w:r>
      <w:r w:rsidR="00A82540">
        <w:rPr>
          <w:rFonts w:ascii="Arial" w:hAnsi="Arial" w:cs="Arial"/>
        </w:rPr>
        <w:t>(YearBuilt)</w:t>
      </w:r>
      <w:r w:rsidR="005301B6" w:rsidRPr="00A82540">
        <w:rPr>
          <w:rFonts w:ascii="Arial" w:hAnsi="Arial" w:cs="Arial"/>
        </w:rPr>
        <w:t>, Remodel date</w:t>
      </w:r>
      <w:r w:rsidR="00A82540">
        <w:rPr>
          <w:rFonts w:ascii="Arial" w:hAnsi="Arial" w:cs="Arial"/>
        </w:rPr>
        <w:t>(YearRemodAdd)</w:t>
      </w:r>
      <w:r w:rsidR="005301B6" w:rsidRPr="00A82540">
        <w:rPr>
          <w:rFonts w:ascii="Arial" w:hAnsi="Arial" w:cs="Arial"/>
        </w:rPr>
        <w:t>, Total square feet of basement area</w:t>
      </w:r>
      <w:r w:rsidR="00A82540">
        <w:rPr>
          <w:rFonts w:ascii="Arial" w:hAnsi="Arial" w:cs="Arial"/>
        </w:rPr>
        <w:t>(TotalBsmtSF)</w:t>
      </w:r>
      <w:r w:rsidR="005301B6" w:rsidRPr="00A82540">
        <w:rPr>
          <w:rFonts w:ascii="Arial" w:hAnsi="Arial" w:cs="Arial"/>
        </w:rPr>
        <w:t>, Above ground living area in square feet</w:t>
      </w:r>
      <w:r w:rsidR="00A82540">
        <w:rPr>
          <w:rFonts w:ascii="Arial" w:hAnsi="Arial" w:cs="Arial"/>
        </w:rPr>
        <w:t>(GrLivArea)</w:t>
      </w:r>
      <w:r w:rsidR="005301B6" w:rsidRPr="00A82540">
        <w:rPr>
          <w:rFonts w:ascii="Arial" w:hAnsi="Arial" w:cs="Arial"/>
        </w:rPr>
        <w:t>, Size of garage in square feet</w:t>
      </w:r>
      <w:r w:rsidR="00A82540">
        <w:rPr>
          <w:rFonts w:ascii="Arial" w:hAnsi="Arial" w:cs="Arial"/>
        </w:rPr>
        <w:t>(GarageArea)</w:t>
      </w:r>
      <w:r w:rsidR="005301B6" w:rsidRPr="00A82540">
        <w:rPr>
          <w:rFonts w:ascii="Arial" w:hAnsi="Arial" w:cs="Arial"/>
        </w:rPr>
        <w:t>, Year sold</w:t>
      </w:r>
      <w:r w:rsidR="00A82540">
        <w:rPr>
          <w:rFonts w:ascii="Arial" w:hAnsi="Arial" w:cs="Arial"/>
        </w:rPr>
        <w:t>(YrSold)</w:t>
      </w:r>
      <w:r w:rsidR="005301B6" w:rsidRPr="00A82540">
        <w:rPr>
          <w:rFonts w:ascii="Arial" w:hAnsi="Arial" w:cs="Arial"/>
        </w:rPr>
        <w:t xml:space="preserve">. </w:t>
      </w:r>
    </w:p>
    <w:p w:rsidR="005301B6" w:rsidRPr="00AA43AC" w:rsidRDefault="005301B6" w:rsidP="00AA43AC">
      <w:pPr>
        <w:pStyle w:val="a4"/>
        <w:numPr>
          <w:ilvl w:val="0"/>
          <w:numId w:val="3"/>
        </w:numPr>
        <w:ind w:firstLineChars="0"/>
        <w:rPr>
          <w:rFonts w:ascii="Arial" w:hAnsi="Arial" w:cs="Arial"/>
        </w:rPr>
      </w:pPr>
      <w:r w:rsidRPr="00AA43AC">
        <w:rPr>
          <w:rFonts w:ascii="Arial" w:hAnsi="Arial" w:cs="Arial"/>
        </w:rPr>
        <w:t>Regression model:</w:t>
      </w:r>
    </w:p>
    <w:p w:rsidR="007C26EC" w:rsidRDefault="00A82540" w:rsidP="005301B6">
      <w:pPr>
        <w:rPr>
          <w:rFonts w:ascii="Arial" w:hAnsi="Arial" w:cs="Arial"/>
        </w:rPr>
      </w:pPr>
      <w:r>
        <w:rPr>
          <w:rFonts w:ascii="Arial" w:hAnsi="Arial" w:cs="Arial" w:hint="eastAsia"/>
        </w:rPr>
        <w:t>S</w:t>
      </w:r>
      <w:r>
        <w:rPr>
          <w:rFonts w:ascii="Arial" w:hAnsi="Arial" w:cs="Arial"/>
        </w:rPr>
        <w:t xml:space="preserve">alePrice = </w:t>
      </w:r>
      <w:r>
        <w:rPr>
          <w:rFonts w:ascii="Arial" w:hAnsi="Arial" w:cs="Arial"/>
          <w:lang w:val="el-GR"/>
        </w:rPr>
        <w:t>β</w:t>
      </w:r>
      <w:r w:rsidRPr="00A82540">
        <w:rPr>
          <w:rFonts w:ascii="Arial" w:hAnsi="Arial" w:cs="Arial"/>
        </w:rPr>
        <w:t>1</w:t>
      </w:r>
      <m:oMath>
        <m:r>
          <w:rPr>
            <w:rFonts w:ascii="Cambria Math" w:hAnsi="Cambria Math" w:cs="Arial"/>
          </w:rPr>
          <m:t>×</m:t>
        </m:r>
      </m:oMath>
      <w:r>
        <w:rPr>
          <w:rFonts w:ascii="Arial" w:hAnsi="Arial" w:cs="Arial"/>
        </w:rPr>
        <w:t xml:space="preserve">MSSubClass + </w:t>
      </w:r>
      <w:r>
        <w:rPr>
          <w:rFonts w:ascii="Arial" w:hAnsi="Arial" w:cs="Arial"/>
          <w:lang w:val="el-GR"/>
        </w:rPr>
        <w:t>β</w:t>
      </w:r>
      <w:r w:rsidRPr="00A82540">
        <w:rPr>
          <w:rFonts w:ascii="Arial" w:hAnsi="Arial" w:cs="Arial"/>
        </w:rPr>
        <w:t>2</w:t>
      </w:r>
      <m:oMath>
        <m:r>
          <w:rPr>
            <w:rFonts w:ascii="Cambria Math" w:hAnsi="Cambria Math" w:cs="Arial"/>
          </w:rPr>
          <m:t>×</m:t>
        </m:r>
      </m:oMath>
      <w:r>
        <w:rPr>
          <w:rFonts w:ascii="Arial" w:hAnsi="Arial" w:cs="Arial"/>
        </w:rPr>
        <w:t xml:space="preserve">LotArea + </w:t>
      </w:r>
      <w:r w:rsidR="00F002A3">
        <w:rPr>
          <w:rFonts w:ascii="Arial" w:hAnsi="Arial" w:cs="Arial"/>
          <w:lang w:val="el-GR"/>
        </w:rPr>
        <w:t>β</w:t>
      </w:r>
      <w:r w:rsidR="00F002A3" w:rsidRPr="00F002A3">
        <w:rPr>
          <w:rFonts w:ascii="Arial" w:hAnsi="Arial" w:cs="Arial"/>
        </w:rPr>
        <w:t>3</w:t>
      </w:r>
      <m:oMath>
        <m:r>
          <w:rPr>
            <w:rFonts w:ascii="Cambria Math" w:hAnsi="Cambria Math" w:cs="Arial"/>
          </w:rPr>
          <m:t>×</m:t>
        </m:r>
      </m:oMath>
      <w:r w:rsidR="00F002A3">
        <w:rPr>
          <w:rFonts w:ascii="Arial" w:hAnsi="Arial" w:cs="Arial"/>
        </w:rPr>
        <w:t xml:space="preserve">OverallQual + </w:t>
      </w:r>
      <w:r w:rsidR="00F002A3">
        <w:rPr>
          <w:rFonts w:ascii="Arial" w:hAnsi="Arial" w:cs="Arial"/>
          <w:lang w:val="el-GR"/>
        </w:rPr>
        <w:t>β</w:t>
      </w:r>
      <w:r w:rsidR="00F002A3" w:rsidRPr="00F002A3">
        <w:rPr>
          <w:rFonts w:ascii="Arial" w:hAnsi="Arial" w:cs="Arial"/>
        </w:rPr>
        <w:t>4</w:t>
      </w:r>
      <m:oMath>
        <m:r>
          <w:rPr>
            <w:rFonts w:ascii="Cambria Math" w:hAnsi="Cambria Math" w:cs="Arial"/>
          </w:rPr>
          <m:t>×</m:t>
        </m:r>
      </m:oMath>
      <w:r w:rsidR="00F002A3">
        <w:rPr>
          <w:rFonts w:ascii="Arial" w:hAnsi="Arial" w:cs="Arial"/>
        </w:rPr>
        <w:t xml:space="preserve">OverallCond + </w:t>
      </w:r>
      <w:r w:rsidR="00F002A3">
        <w:rPr>
          <w:rFonts w:ascii="Arial" w:hAnsi="Arial" w:cs="Arial"/>
          <w:lang w:val="el-GR"/>
        </w:rPr>
        <w:t>β</w:t>
      </w:r>
      <w:r w:rsidR="00F002A3" w:rsidRPr="00F002A3">
        <w:rPr>
          <w:rFonts w:ascii="Arial" w:hAnsi="Arial" w:cs="Arial"/>
        </w:rPr>
        <w:t>5</w:t>
      </w:r>
      <m:oMath>
        <m:r>
          <w:rPr>
            <w:rFonts w:ascii="Cambria Math" w:hAnsi="Cambria Math" w:cs="Arial"/>
          </w:rPr>
          <m:t>×</m:t>
        </m:r>
      </m:oMath>
      <w:r w:rsidR="00F002A3">
        <w:rPr>
          <w:rFonts w:ascii="Arial" w:hAnsi="Arial" w:cs="Arial"/>
        </w:rPr>
        <w:t xml:space="preserve">YearBuilt + </w:t>
      </w:r>
      <w:r w:rsidR="007C26EC">
        <w:rPr>
          <w:rFonts w:ascii="Arial" w:hAnsi="Arial" w:cs="Arial"/>
          <w:lang w:val="el-GR"/>
        </w:rPr>
        <w:t>β</w:t>
      </w:r>
      <w:r w:rsidR="007C26EC" w:rsidRPr="007C26EC">
        <w:rPr>
          <w:rFonts w:ascii="Arial" w:hAnsi="Arial" w:cs="Arial"/>
        </w:rPr>
        <w:t>6</w:t>
      </w:r>
      <m:oMath>
        <m:r>
          <w:rPr>
            <w:rFonts w:ascii="Cambria Math" w:hAnsi="Cambria Math" w:cs="Arial"/>
          </w:rPr>
          <m:t>×</m:t>
        </m:r>
      </m:oMath>
      <w:r w:rsidR="007C26EC">
        <w:rPr>
          <w:rFonts w:ascii="Arial" w:hAnsi="Arial" w:cs="Arial"/>
        </w:rPr>
        <w:t xml:space="preserve">YearRemodAdd + </w:t>
      </w:r>
      <w:r w:rsidR="007C26EC">
        <w:rPr>
          <w:rFonts w:ascii="Arial" w:hAnsi="Arial" w:cs="Arial"/>
          <w:lang w:val="el-GR"/>
        </w:rPr>
        <w:t>β</w:t>
      </w:r>
      <w:r w:rsidR="007C26EC" w:rsidRPr="007C26EC">
        <w:rPr>
          <w:rFonts w:ascii="Arial" w:hAnsi="Arial" w:cs="Arial"/>
        </w:rPr>
        <w:t>7</w:t>
      </w:r>
      <m:oMath>
        <m:r>
          <w:rPr>
            <w:rFonts w:ascii="Cambria Math" w:hAnsi="Cambria Math" w:cs="Arial"/>
          </w:rPr>
          <m:t>×</m:t>
        </m:r>
      </m:oMath>
      <w:r w:rsidR="007C26EC">
        <w:rPr>
          <w:rFonts w:ascii="Arial" w:hAnsi="Arial" w:cs="Arial"/>
        </w:rPr>
        <w:t xml:space="preserve">TotalBsmtSF + </w:t>
      </w:r>
      <w:r w:rsidR="007C26EC">
        <w:rPr>
          <w:rFonts w:ascii="Arial" w:hAnsi="Arial" w:cs="Arial"/>
          <w:lang w:val="el-GR"/>
        </w:rPr>
        <w:t>β</w:t>
      </w:r>
      <w:r w:rsidR="007C26EC">
        <w:rPr>
          <w:rFonts w:ascii="Arial" w:hAnsi="Arial" w:cs="Arial"/>
        </w:rPr>
        <w:t>8</w:t>
      </w:r>
      <m:oMath>
        <m:r>
          <w:rPr>
            <w:rFonts w:ascii="Cambria Math" w:hAnsi="Cambria Math" w:cs="Arial"/>
          </w:rPr>
          <m:t>×</m:t>
        </m:r>
      </m:oMath>
      <w:r w:rsidR="007C26EC">
        <w:rPr>
          <w:rFonts w:ascii="Arial" w:hAnsi="Arial" w:cs="Arial"/>
        </w:rPr>
        <w:t xml:space="preserve">GrLivArea + </w:t>
      </w:r>
      <w:r w:rsidR="007C26EC">
        <w:rPr>
          <w:rFonts w:ascii="Arial" w:hAnsi="Arial" w:cs="Arial"/>
          <w:lang w:val="el-GR"/>
        </w:rPr>
        <w:t>β</w:t>
      </w:r>
      <w:r w:rsidR="007C26EC" w:rsidRPr="007C26EC">
        <w:rPr>
          <w:rFonts w:ascii="Arial" w:hAnsi="Arial" w:cs="Arial"/>
        </w:rPr>
        <w:t>9</w:t>
      </w:r>
      <m:oMath>
        <m:r>
          <w:rPr>
            <w:rFonts w:ascii="Cambria Math" w:hAnsi="Cambria Math" w:cs="Arial"/>
          </w:rPr>
          <m:t>×</m:t>
        </m:r>
      </m:oMath>
      <w:r w:rsidR="007C26EC">
        <w:rPr>
          <w:rFonts w:ascii="Arial" w:hAnsi="Arial" w:cs="Arial"/>
        </w:rPr>
        <w:t xml:space="preserve">GarageArea + </w:t>
      </w:r>
      <w:r w:rsidR="007C26EC">
        <w:rPr>
          <w:rFonts w:ascii="Arial" w:hAnsi="Arial" w:cs="Arial"/>
          <w:lang w:val="el-GR"/>
        </w:rPr>
        <w:t>β</w:t>
      </w:r>
      <w:r w:rsidR="007C26EC" w:rsidRPr="007C26EC">
        <w:rPr>
          <w:rFonts w:ascii="Arial" w:hAnsi="Arial" w:cs="Arial"/>
        </w:rPr>
        <w:t>10</w:t>
      </w:r>
      <m:oMath>
        <m:r>
          <w:rPr>
            <w:rFonts w:ascii="Cambria Math" w:hAnsi="Cambria Math" w:cs="Arial"/>
          </w:rPr>
          <m:t>×</m:t>
        </m:r>
      </m:oMath>
      <w:r w:rsidR="007C26EC">
        <w:rPr>
          <w:rFonts w:ascii="Arial" w:hAnsi="Arial" w:cs="Arial"/>
        </w:rPr>
        <w:t>YrSold</w:t>
      </w:r>
    </w:p>
    <w:p w:rsidR="002C19E4" w:rsidRPr="00AA43AC" w:rsidRDefault="002C19E4" w:rsidP="00AA43AC">
      <w:pPr>
        <w:pStyle w:val="a4"/>
        <w:numPr>
          <w:ilvl w:val="0"/>
          <w:numId w:val="3"/>
        </w:numPr>
        <w:ind w:firstLineChars="0"/>
        <w:rPr>
          <w:rFonts w:ascii="Arial" w:hAnsi="Arial" w:cs="Arial"/>
        </w:rPr>
      </w:pPr>
      <w:r w:rsidRPr="00AA43AC">
        <w:rPr>
          <w:rFonts w:ascii="Arial" w:hAnsi="Arial" w:cs="Arial" w:hint="eastAsia"/>
        </w:rPr>
        <w:t>V</w:t>
      </w:r>
      <w:r w:rsidRPr="00AA43AC">
        <w:rPr>
          <w:rFonts w:ascii="Arial" w:hAnsi="Arial" w:cs="Arial"/>
        </w:rPr>
        <w:t>alue of coefficients</w:t>
      </w:r>
      <w:r w:rsidRPr="00AA43AC">
        <w:rPr>
          <w:rFonts w:ascii="Arial" w:hAnsi="Arial" w:cs="Arial" w:hint="eastAsia"/>
        </w:rPr>
        <w:t>:</w:t>
      </w:r>
    </w:p>
    <w:p w:rsidR="002C19E4" w:rsidRDefault="002C19E4" w:rsidP="005301B6">
      <w:pPr>
        <w:rPr>
          <w:rFonts w:ascii="Arial" w:hAnsi="Arial" w:cs="Arial"/>
          <w:lang w:val="el-GR"/>
        </w:rPr>
      </w:pPr>
      <w:r>
        <w:rPr>
          <w:rFonts w:ascii="Arial" w:hAnsi="Arial" w:cs="Arial"/>
          <w:lang w:val="el-GR"/>
        </w:rPr>
        <w:t xml:space="preserve">β1 = </w:t>
      </w:r>
      <w:r w:rsidR="000132E1">
        <w:rPr>
          <w:rFonts w:ascii="Arial" w:hAnsi="Arial" w:cs="Arial"/>
          <w:lang w:val="el-GR"/>
        </w:rPr>
        <w:t xml:space="preserve">-141.707          β2 = </w:t>
      </w:r>
      <w:r w:rsidR="00377428">
        <w:rPr>
          <w:rFonts w:ascii="Arial" w:hAnsi="Arial" w:cs="Arial"/>
          <w:lang w:val="el-GR"/>
        </w:rPr>
        <w:t>0.582634          β3 = 20047.1          β4 = 5022.84</w:t>
      </w:r>
    </w:p>
    <w:p w:rsidR="00377428" w:rsidRPr="00AA43AC" w:rsidRDefault="00377428" w:rsidP="005301B6">
      <w:pPr>
        <w:rPr>
          <w:rFonts w:ascii="Arial" w:hAnsi="Arial" w:cs="Arial"/>
        </w:rPr>
      </w:pPr>
      <w:r>
        <w:rPr>
          <w:rFonts w:ascii="Arial" w:hAnsi="Arial" w:cs="Arial" w:hint="cs"/>
          <w:lang w:val="el-GR"/>
        </w:rPr>
        <w:t>β</w:t>
      </w:r>
      <w:r w:rsidRPr="00AA43AC">
        <w:rPr>
          <w:rFonts w:ascii="Arial" w:hAnsi="Arial" w:cs="Arial"/>
        </w:rPr>
        <w:t xml:space="preserve">5 = 416.968          </w:t>
      </w:r>
      <w:r w:rsidR="00AA43AC">
        <w:rPr>
          <w:rFonts w:ascii="Arial" w:hAnsi="Arial" w:cs="Arial"/>
        </w:rPr>
        <w:t xml:space="preserve"> </w:t>
      </w:r>
      <w:r>
        <w:rPr>
          <w:rFonts w:ascii="Arial" w:hAnsi="Arial" w:cs="Arial"/>
          <w:lang w:val="el-GR"/>
        </w:rPr>
        <w:t>β</w:t>
      </w:r>
      <w:r w:rsidRPr="00AA43AC">
        <w:rPr>
          <w:rFonts w:ascii="Arial" w:hAnsi="Arial" w:cs="Arial"/>
        </w:rPr>
        <w:t xml:space="preserve">6 = 174.311          </w:t>
      </w:r>
      <w:r w:rsidR="00AA43AC">
        <w:rPr>
          <w:rFonts w:ascii="Arial" w:hAnsi="Arial" w:cs="Arial"/>
        </w:rPr>
        <w:t xml:space="preserve"> </w:t>
      </w:r>
      <w:r>
        <w:rPr>
          <w:rFonts w:ascii="Arial" w:hAnsi="Arial" w:cs="Arial"/>
          <w:lang w:val="el-GR"/>
        </w:rPr>
        <w:t>β</w:t>
      </w:r>
      <w:r w:rsidRPr="00AA43AC">
        <w:rPr>
          <w:rFonts w:ascii="Arial" w:hAnsi="Arial" w:cs="Arial"/>
        </w:rPr>
        <w:t xml:space="preserve">7 = 21.1518          </w:t>
      </w:r>
      <w:r>
        <w:rPr>
          <w:rFonts w:ascii="Arial" w:hAnsi="Arial" w:cs="Arial"/>
          <w:lang w:val="el-GR"/>
        </w:rPr>
        <w:t>β</w:t>
      </w:r>
      <w:r w:rsidRPr="00AA43AC">
        <w:rPr>
          <w:rFonts w:ascii="Arial" w:hAnsi="Arial" w:cs="Arial"/>
        </w:rPr>
        <w:t>8 = 52.3603</w:t>
      </w:r>
    </w:p>
    <w:p w:rsidR="00377428" w:rsidRPr="00AA43AC" w:rsidRDefault="00377428" w:rsidP="005301B6">
      <w:pPr>
        <w:rPr>
          <w:rFonts w:ascii="Arial" w:hAnsi="Arial" w:cs="Arial"/>
        </w:rPr>
      </w:pPr>
      <w:r>
        <w:rPr>
          <w:rFonts w:ascii="Arial" w:hAnsi="Arial" w:cs="Arial" w:hint="cs"/>
          <w:lang w:val="el-GR"/>
        </w:rPr>
        <w:t>β</w:t>
      </w:r>
      <w:r w:rsidRPr="00AA43AC">
        <w:rPr>
          <w:rFonts w:ascii="Arial" w:hAnsi="Arial" w:cs="Arial"/>
        </w:rPr>
        <w:t xml:space="preserve">9 = 39.0012          </w:t>
      </w:r>
      <w:r w:rsidR="00AA43AC">
        <w:rPr>
          <w:rFonts w:ascii="Arial" w:hAnsi="Arial" w:cs="Arial"/>
        </w:rPr>
        <w:t xml:space="preserve"> </w:t>
      </w:r>
      <w:r>
        <w:rPr>
          <w:rFonts w:ascii="Arial" w:hAnsi="Arial" w:cs="Arial"/>
          <w:lang w:val="el-GR"/>
        </w:rPr>
        <w:t>β</w:t>
      </w:r>
      <w:r w:rsidRPr="00AA43AC">
        <w:rPr>
          <w:rFonts w:ascii="Arial" w:hAnsi="Arial" w:cs="Arial"/>
        </w:rPr>
        <w:t>10 = -625.318</w:t>
      </w:r>
    </w:p>
    <w:p w:rsidR="00377428" w:rsidRPr="00AA43AC" w:rsidRDefault="00377428" w:rsidP="00AA43AC">
      <w:pPr>
        <w:pStyle w:val="a4"/>
        <w:numPr>
          <w:ilvl w:val="0"/>
          <w:numId w:val="3"/>
        </w:numPr>
        <w:ind w:firstLineChars="0"/>
        <w:rPr>
          <w:rFonts w:ascii="Arial" w:hAnsi="Arial" w:cs="Arial"/>
        </w:rPr>
      </w:pPr>
      <w:r w:rsidRPr="00AA43AC">
        <w:rPr>
          <w:rFonts w:ascii="Arial" w:hAnsi="Arial" w:cs="Arial"/>
        </w:rPr>
        <w:t>Regression results:</w:t>
      </w:r>
    </w:p>
    <w:p w:rsidR="008B5D9B" w:rsidRDefault="00377428" w:rsidP="005301B6">
      <w:pPr>
        <w:rPr>
          <w:rFonts w:ascii="Arial" w:hAnsi="Arial" w:cs="Arial"/>
        </w:rPr>
      </w:pPr>
      <w:r>
        <w:rPr>
          <w:rFonts w:ascii="Arial" w:hAnsi="Arial" w:cs="Arial" w:hint="eastAsia"/>
        </w:rPr>
        <w:t>S</w:t>
      </w:r>
      <w:r>
        <w:rPr>
          <w:rFonts w:ascii="Arial" w:hAnsi="Arial" w:cs="Arial"/>
        </w:rPr>
        <w:t>alePrice = -141.707</w:t>
      </w:r>
      <m:oMath>
        <m:r>
          <w:rPr>
            <w:rFonts w:ascii="Cambria Math" w:hAnsi="Cambria Math" w:cs="Arial"/>
          </w:rPr>
          <m:t>×</m:t>
        </m:r>
      </m:oMath>
      <w:r>
        <w:rPr>
          <w:rFonts w:ascii="Arial" w:hAnsi="Arial" w:cs="Arial"/>
        </w:rPr>
        <w:t>MSSubClass + 0.58</w:t>
      </w:r>
      <w:r w:rsidR="008B5D9B">
        <w:rPr>
          <w:rFonts w:ascii="Arial" w:hAnsi="Arial" w:cs="Arial"/>
        </w:rPr>
        <w:t>2634</w:t>
      </w:r>
      <m:oMath>
        <m:r>
          <w:rPr>
            <w:rFonts w:ascii="Cambria Math" w:hAnsi="Cambria Math" w:cs="Arial"/>
          </w:rPr>
          <m:t>×</m:t>
        </m:r>
      </m:oMath>
      <w:r w:rsidR="008B5D9B">
        <w:rPr>
          <w:rFonts w:ascii="Arial" w:hAnsi="Arial" w:cs="Arial"/>
        </w:rPr>
        <w:t>LotArea + 20047.1</w:t>
      </w:r>
      <m:oMath>
        <m:r>
          <w:rPr>
            <w:rFonts w:ascii="Cambria Math" w:hAnsi="Cambria Math" w:cs="Arial"/>
          </w:rPr>
          <m:t>×</m:t>
        </m:r>
      </m:oMath>
      <w:r w:rsidR="008B5D9B">
        <w:rPr>
          <w:rFonts w:ascii="Arial" w:hAnsi="Arial" w:cs="Arial"/>
        </w:rPr>
        <w:t>OverallQual + 5022.84</w:t>
      </w:r>
      <m:oMath>
        <m:r>
          <w:rPr>
            <w:rFonts w:ascii="Cambria Math" w:hAnsi="Cambria Math" w:cs="Arial"/>
          </w:rPr>
          <m:t>×</m:t>
        </m:r>
      </m:oMath>
      <w:r w:rsidR="008B5D9B">
        <w:rPr>
          <w:rFonts w:ascii="Arial" w:hAnsi="Arial" w:cs="Arial"/>
        </w:rPr>
        <w:t>OverallCond + 416.968</w:t>
      </w:r>
      <m:oMath>
        <m:r>
          <w:rPr>
            <w:rFonts w:ascii="Cambria Math" w:hAnsi="Cambria Math" w:cs="Arial"/>
          </w:rPr>
          <m:t>×</m:t>
        </m:r>
      </m:oMath>
      <w:r w:rsidR="008B5D9B">
        <w:rPr>
          <w:rFonts w:ascii="Arial" w:hAnsi="Arial" w:cs="Arial"/>
        </w:rPr>
        <w:t>YearBuilt + 174.311</w:t>
      </w:r>
      <m:oMath>
        <m:r>
          <w:rPr>
            <w:rFonts w:ascii="Cambria Math" w:hAnsi="Cambria Math" w:cs="Arial"/>
          </w:rPr>
          <m:t>×</m:t>
        </m:r>
      </m:oMath>
      <w:r w:rsidR="008B5D9B">
        <w:rPr>
          <w:rFonts w:ascii="Arial" w:hAnsi="Arial" w:cs="Arial"/>
        </w:rPr>
        <w:t>YearRemodAdd + 21.1518</w:t>
      </w:r>
      <m:oMath>
        <m:r>
          <w:rPr>
            <w:rFonts w:ascii="Cambria Math" w:hAnsi="Cambria Math" w:cs="Arial"/>
          </w:rPr>
          <m:t>×</m:t>
        </m:r>
      </m:oMath>
      <w:r w:rsidR="008B5D9B">
        <w:rPr>
          <w:rFonts w:ascii="Arial" w:hAnsi="Arial" w:cs="Arial"/>
        </w:rPr>
        <w:t>TotalBsmtSF + 52.3603</w:t>
      </w:r>
      <m:oMath>
        <m:r>
          <w:rPr>
            <w:rFonts w:ascii="Cambria Math" w:hAnsi="Cambria Math" w:cs="Arial"/>
          </w:rPr>
          <m:t>×</m:t>
        </m:r>
      </m:oMath>
      <w:r w:rsidR="008B5D9B">
        <w:rPr>
          <w:rFonts w:ascii="Arial" w:hAnsi="Arial" w:cs="Arial"/>
        </w:rPr>
        <w:t>GrLivArea + 39.0012</w:t>
      </w:r>
      <m:oMath>
        <m:r>
          <w:rPr>
            <w:rFonts w:ascii="Cambria Math" w:hAnsi="Cambria Math" w:cs="Arial"/>
          </w:rPr>
          <m:t>×</m:t>
        </m:r>
      </m:oMath>
      <w:r w:rsidR="008B5D9B">
        <w:rPr>
          <w:rFonts w:ascii="Arial" w:hAnsi="Arial" w:cs="Arial"/>
        </w:rPr>
        <w:t>GarageArea – 625.318</w:t>
      </w:r>
      <m:oMath>
        <m:r>
          <w:rPr>
            <w:rFonts w:ascii="Cambria Math" w:hAnsi="Cambria Math" w:cs="Arial"/>
          </w:rPr>
          <m:t>×</m:t>
        </m:r>
      </m:oMath>
      <w:r w:rsidR="008B5D9B">
        <w:rPr>
          <w:rFonts w:ascii="Arial" w:hAnsi="Arial" w:cs="Arial"/>
        </w:rPr>
        <w:t>YrSold</w:t>
      </w:r>
    </w:p>
    <w:p w:rsidR="008B5D9B" w:rsidRDefault="008B5D9B" w:rsidP="00AA43AC">
      <w:pPr>
        <w:pStyle w:val="a4"/>
        <w:numPr>
          <w:ilvl w:val="0"/>
          <w:numId w:val="3"/>
        </w:numPr>
        <w:ind w:firstLineChars="0"/>
        <w:rPr>
          <w:rFonts w:ascii="Arial" w:hAnsi="Arial" w:cs="Arial"/>
        </w:rPr>
      </w:pPr>
      <w:r w:rsidRPr="00AA43AC">
        <w:rPr>
          <w:rFonts w:ascii="Arial" w:hAnsi="Arial" w:cs="Arial" w:hint="eastAsia"/>
        </w:rPr>
        <w:t>A</w:t>
      </w:r>
      <w:r w:rsidRPr="00AA43AC">
        <w:rPr>
          <w:rFonts w:ascii="Arial" w:hAnsi="Arial" w:cs="Arial"/>
        </w:rPr>
        <w:t xml:space="preserve">mong variables that being used in the regression, only the building class and the year sold are negatively related to the house prices, which means that </w:t>
      </w:r>
      <w:r w:rsidR="00AA43AC" w:rsidRPr="00AA43AC">
        <w:rPr>
          <w:rFonts w:ascii="Arial" w:hAnsi="Arial" w:cs="Arial"/>
        </w:rPr>
        <w:t xml:space="preserve">the higher the building class, the cheaper the price is; the later you sell the house, the cheaper it would be. </w:t>
      </w:r>
    </w:p>
    <w:p w:rsidR="001E5E66" w:rsidRDefault="001E5E66" w:rsidP="001E5E66">
      <w:pPr>
        <w:rPr>
          <w:rFonts w:ascii="Arial" w:hAnsi="Arial" w:cs="Arial"/>
        </w:rPr>
      </w:pPr>
    </w:p>
    <w:p w:rsidR="001E5E66" w:rsidRDefault="001E5E66" w:rsidP="001E5E66">
      <w:pPr>
        <w:rPr>
          <w:rFonts w:ascii="Arial" w:hAnsi="Arial" w:cs="Arial"/>
        </w:rPr>
      </w:pPr>
    </w:p>
    <w:p w:rsidR="001E5E66" w:rsidRDefault="001E5E66" w:rsidP="001E5E66">
      <w:pPr>
        <w:rPr>
          <w:rFonts w:ascii="Arial" w:hAnsi="Arial" w:cs="Arial"/>
        </w:rPr>
      </w:pPr>
    </w:p>
    <w:p w:rsidR="001E5E66" w:rsidRDefault="001E5E66" w:rsidP="001E5E66">
      <w:pPr>
        <w:rPr>
          <w:rFonts w:ascii="Arial" w:hAnsi="Arial" w:cs="Arial"/>
        </w:rPr>
      </w:pPr>
    </w:p>
    <w:p w:rsidR="001E5E66" w:rsidRPr="001E5E66" w:rsidRDefault="001E5E66" w:rsidP="001E5E66">
      <w:pPr>
        <w:pStyle w:val="a4"/>
        <w:numPr>
          <w:ilvl w:val="0"/>
          <w:numId w:val="1"/>
        </w:numPr>
        <w:ind w:firstLineChars="0"/>
        <w:rPr>
          <w:rFonts w:ascii="Arial" w:eastAsia="Kaiti SC" w:hAnsi="Arial" w:cs="Arial"/>
          <w:sz w:val="28"/>
          <w:szCs w:val="28"/>
        </w:rPr>
      </w:pPr>
      <w:r w:rsidRPr="001E5E66">
        <w:rPr>
          <w:rFonts w:ascii="Arial" w:eastAsia="Kaiti SC" w:hAnsi="Arial" w:cs="Arial"/>
          <w:sz w:val="28"/>
          <w:szCs w:val="28"/>
        </w:rPr>
        <w:lastRenderedPageBreak/>
        <w:t>Directions on how to run the code</w:t>
      </w:r>
    </w:p>
    <w:p w:rsidR="001E5E66" w:rsidRDefault="001E5E66" w:rsidP="001E5E66">
      <w:pPr>
        <w:pStyle w:val="a4"/>
        <w:numPr>
          <w:ilvl w:val="0"/>
          <w:numId w:val="4"/>
        </w:numPr>
        <w:ind w:firstLineChars="0"/>
        <w:rPr>
          <w:rFonts w:ascii="Arial" w:hAnsi="Arial" w:cs="Arial"/>
        </w:rPr>
      </w:pPr>
      <w:r>
        <w:rPr>
          <w:rFonts w:ascii="Arial" w:hAnsi="Arial" w:cs="Arial" w:hint="eastAsia"/>
        </w:rPr>
        <w:t>M</w:t>
      </w:r>
      <w:r>
        <w:rPr>
          <w:rFonts w:ascii="Arial" w:hAnsi="Arial" w:cs="Arial"/>
        </w:rPr>
        <w:t xml:space="preserve">ake sure that the original dataset can be seen directly in the file explorer (See below); </w:t>
      </w:r>
    </w:p>
    <w:p w:rsidR="001E5E66" w:rsidRDefault="001E5E66" w:rsidP="001E5E66">
      <w:pPr>
        <w:pStyle w:val="a4"/>
        <w:ind w:left="360" w:firstLineChars="0" w:firstLine="0"/>
        <w:rPr>
          <w:rFonts w:ascii="Arial" w:hAnsi="Arial" w:cs="Arial"/>
        </w:rPr>
      </w:pPr>
      <w:r w:rsidRPr="001E5E66">
        <w:rPr>
          <w:rFonts w:ascii="Arial" w:hAnsi="Arial" w:cs="Arial"/>
        </w:rPr>
        <w:drawing>
          <wp:inline distT="0" distB="0" distL="0" distR="0" wp14:anchorId="51A9B29D" wp14:editId="46AF3DD6">
            <wp:extent cx="4824046" cy="27609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47311" cy="277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66" w:rsidRPr="001E5E66" w:rsidRDefault="001E5E66" w:rsidP="001E5E66">
      <w:pPr>
        <w:pStyle w:val="a4"/>
        <w:numPr>
          <w:ilvl w:val="0"/>
          <w:numId w:val="4"/>
        </w:numPr>
        <w:ind w:firstLineChars="0"/>
        <w:rPr>
          <w:rFonts w:ascii="Arial" w:hAnsi="Arial" w:cs="Arial"/>
        </w:rPr>
      </w:pPr>
      <w:r>
        <w:rPr>
          <w:rFonts w:ascii="Arial" w:hAnsi="Arial" w:cs="Arial" w:hint="eastAsia"/>
        </w:rPr>
        <w:t>R</w:t>
      </w:r>
      <w:r>
        <w:rPr>
          <w:rFonts w:ascii="Arial" w:hAnsi="Arial" w:cs="Arial"/>
        </w:rPr>
        <w:t xml:space="preserve">un the whole code directly, the coefficients of the regression are shown in the variable explorer under the name of </w:t>
      </w:r>
      <w:r w:rsidRPr="001E5E66">
        <w:rPr>
          <w:rFonts w:ascii="Arial" w:hAnsi="Arial" w:cs="Arial"/>
          <w:i/>
          <w:iCs/>
        </w:rPr>
        <w:t>beta</w:t>
      </w:r>
      <w:r>
        <w:rPr>
          <w:rFonts w:ascii="Arial" w:hAnsi="Arial" w:cs="Arial"/>
        </w:rPr>
        <w:t xml:space="preserve">, and the variables can be seen under the name of </w:t>
      </w:r>
      <w:proofErr w:type="spellStart"/>
      <w:r w:rsidRPr="001E5E66">
        <w:rPr>
          <w:rFonts w:ascii="Arial" w:hAnsi="Arial" w:cs="Arial"/>
          <w:i/>
          <w:iCs/>
        </w:rPr>
        <w:t>train_data</w:t>
      </w:r>
      <w:proofErr w:type="spellEnd"/>
      <w:r>
        <w:rPr>
          <w:rFonts w:ascii="Arial" w:hAnsi="Arial" w:cs="Arial"/>
        </w:rPr>
        <w:t>.</w:t>
      </w:r>
      <w:r w:rsidR="0036281A">
        <w:rPr>
          <w:rFonts w:ascii="Arial" w:hAnsi="Arial" w:cs="Arial"/>
        </w:rPr>
        <w:t xml:space="preserve"> Under the name of </w:t>
      </w:r>
      <w:r w:rsidR="0036281A" w:rsidRPr="0036281A">
        <w:rPr>
          <w:rFonts w:ascii="Arial" w:hAnsi="Arial" w:cs="Arial"/>
          <w:i/>
          <w:iCs/>
        </w:rPr>
        <w:t>compare</w:t>
      </w:r>
      <w:r w:rsidR="0036281A">
        <w:rPr>
          <w:rFonts w:ascii="Arial" w:hAnsi="Arial" w:cs="Arial"/>
        </w:rPr>
        <w:t xml:space="preserve">, predicted prices and real prices are listed together to make comparison. </w:t>
      </w:r>
      <w:bookmarkStart w:id="0" w:name="_GoBack"/>
      <w:bookmarkEnd w:id="0"/>
    </w:p>
    <w:p w:rsidR="001E5E66" w:rsidRPr="001E5E66" w:rsidRDefault="001E5E66" w:rsidP="001E5E66">
      <w:pPr>
        <w:ind w:firstLineChars="150" w:firstLine="315"/>
        <w:rPr>
          <w:rFonts w:ascii="Arial" w:hAnsi="Arial" w:cs="Arial" w:hint="eastAsia"/>
        </w:rPr>
      </w:pPr>
      <w:r w:rsidRPr="001E5E66">
        <w:drawing>
          <wp:inline distT="0" distB="0" distL="0" distR="0" wp14:anchorId="2CB651A1" wp14:editId="4C01C0FE">
            <wp:extent cx="5486400" cy="311467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E5E66" w:rsidRPr="001E5E66" w:rsidSect="00854C7A">
      <w:pgSz w:w="12240" w:h="15840"/>
      <w:pgMar w:top="1440" w:right="1800" w:bottom="1440" w:left="180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Kaiti SC"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7F01A3"/>
    <w:multiLevelType w:val="hybridMultilevel"/>
    <w:tmpl w:val="0D76B7CE"/>
    <w:lvl w:ilvl="0" w:tplc="1E4EE3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1300908"/>
    <w:multiLevelType w:val="hybridMultilevel"/>
    <w:tmpl w:val="84BECE52"/>
    <w:lvl w:ilvl="0" w:tplc="CB7C02A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CAA78E4"/>
    <w:multiLevelType w:val="hybridMultilevel"/>
    <w:tmpl w:val="FBC41B64"/>
    <w:lvl w:ilvl="0" w:tplc="AEDA92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01E74A0"/>
    <w:multiLevelType w:val="hybridMultilevel"/>
    <w:tmpl w:val="029C6D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7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3617"/>
    <w:rsid w:val="000132E1"/>
    <w:rsid w:val="001E5E66"/>
    <w:rsid w:val="002C19E4"/>
    <w:rsid w:val="00321A52"/>
    <w:rsid w:val="0036281A"/>
    <w:rsid w:val="00377428"/>
    <w:rsid w:val="003D516A"/>
    <w:rsid w:val="004A26F6"/>
    <w:rsid w:val="005301B6"/>
    <w:rsid w:val="006B7F7B"/>
    <w:rsid w:val="007C26EC"/>
    <w:rsid w:val="00854C7A"/>
    <w:rsid w:val="008B5D9B"/>
    <w:rsid w:val="008C3617"/>
    <w:rsid w:val="00A82540"/>
    <w:rsid w:val="00AA43AC"/>
    <w:rsid w:val="00C65802"/>
    <w:rsid w:val="00D41D87"/>
    <w:rsid w:val="00F002A3"/>
    <w:rsid w:val="00F51294"/>
    <w:rsid w:val="00F630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73BF727"/>
  <w15:chartTrackingRefBased/>
  <w15:docId w15:val="{8254FF26-EBB4-9545-9EA6-CB6136CAF9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A82540"/>
    <w:rPr>
      <w:color w:val="808080"/>
    </w:rPr>
  </w:style>
  <w:style w:type="paragraph" w:styleId="a4">
    <w:name w:val="List Paragraph"/>
    <w:basedOn w:val="a"/>
    <w:uiPriority w:val="34"/>
    <w:qFormat/>
    <w:rsid w:val="00AA43A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2</Pages>
  <Words>364</Words>
  <Characters>2077</Characters>
  <Application>Microsoft Office Word</Application>
  <DocSecurity>0</DocSecurity>
  <Lines>17</Lines>
  <Paragraphs>4</Paragraphs>
  <ScaleCrop>false</ScaleCrop>
  <Company/>
  <LinksUpToDate>false</LinksUpToDate>
  <CharactersWithSpaces>2437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Zhong, Wenyi</dc:creator>
  <cp:keywords/>
  <dc:description/>
  <cp:lastModifiedBy>Zhong, Wenyi</cp:lastModifiedBy>
  <cp:revision>2</cp:revision>
  <dcterms:created xsi:type="dcterms:W3CDTF">2019-08-05T21:17:00Z</dcterms:created>
  <dcterms:modified xsi:type="dcterms:W3CDTF">2019-08-10T04:36:00Z</dcterms:modified>
</cp:coreProperties>
</file>